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5C180D7C" w:rsidR="00345A63" w:rsidRPr="00561E55" w:rsidRDefault="003B60BB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A3E4B" wp14:editId="51DF8F65">
            <wp:simplePos x="0" y="0"/>
            <wp:positionH relativeFrom="column">
              <wp:posOffset>11687175</wp:posOffset>
            </wp:positionH>
            <wp:positionV relativeFrom="paragraph">
              <wp:posOffset>-57150</wp:posOffset>
            </wp:positionV>
            <wp:extent cx="2921000" cy="581025"/>
            <wp:effectExtent l="0" t="0" r="0" b="9525"/>
            <wp:wrapNone/>
            <wp:docPr id="155118050" name="image1.png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D47512AA-FD61-49D2-9692-83C893A26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8050" name="image1.png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D47512AA-FD61-49D2-9692-83C893A267D2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921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ソーシャル</w:t>
      </w:r>
      <w:r w:rsidR="00D012C5" w:rsidRPr="00561E5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メディア</w:t>
      </w:r>
      <w:r w:rsidR="00D012C5" w:rsidRPr="00561E5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コンテンツ</w:t>
      </w:r>
      <w:r w:rsidR="00D012C5" w:rsidRPr="00561E5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カレンダー</w:t>
      </w:r>
      <w:r w:rsidR="00D012C5" w:rsidRPr="00561E5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テンプレート</w:t>
      </w:r>
      <w:r w:rsidR="00D012C5" w:rsidRPr="00561E5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012C5" w:rsidRPr="00561E55">
        <w:rPr>
          <w:rFonts w:ascii="Century Gothic" w:eastAsia="MS PGothic" w:hAnsi="Century Gothic" w:cs="MS Gothic"/>
          <w:b/>
          <w:color w:val="595959" w:themeColor="text1" w:themeTint="A6"/>
          <w:sz w:val="44"/>
        </w:rPr>
        <w:t>サンプル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561E55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561E55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595959"/>
                <w:kern w:val="0"/>
                <w:sz w:val="24"/>
              </w:rPr>
              <w:t>週の開始日と終了日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561E55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61E55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561E55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595959"/>
                <w:kern w:val="0"/>
                <w:sz w:val="24"/>
              </w:rPr>
              <w:t>準備担当者</w:t>
            </w:r>
          </w:p>
        </w:tc>
      </w:tr>
      <w:tr w:rsidR="00345A63" w:rsidRPr="00561E55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561E55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XX/XX/XX </w:t>
            </w:r>
            <w:r w:rsidRPr="00561E55">
              <w:rPr>
                <w:rFonts w:ascii="Century Gothic" w:eastAsia="MS PGothic" w:hAnsi="Century Gothic" w:cs="MS Gothic"/>
                <w:color w:val="595959"/>
                <w:kern w:val="0"/>
                <w:sz w:val="24"/>
              </w:rPr>
              <w:t>～</w:t>
            </w:r>
            <w:r w:rsidRPr="00561E55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561E55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61E55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561E55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595959"/>
                <w:kern w:val="0"/>
                <w:sz w:val="24"/>
              </w:rPr>
              <w:t>名前</w:t>
            </w:r>
          </w:p>
        </w:tc>
      </w:tr>
    </w:tbl>
    <w:p w14:paraId="7976E1EC" w14:textId="77777777" w:rsidR="00345A63" w:rsidRPr="00561E55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3" w:type="dxa"/>
        <w:tblLook w:val="04A0" w:firstRow="1" w:lastRow="0" w:firstColumn="1" w:lastColumn="0" w:noHBand="0" w:noVBand="1"/>
      </w:tblPr>
      <w:tblGrid>
        <w:gridCol w:w="1627"/>
        <w:gridCol w:w="1186"/>
        <w:gridCol w:w="1220"/>
        <w:gridCol w:w="2184"/>
        <w:gridCol w:w="1305"/>
        <w:gridCol w:w="1395"/>
        <w:gridCol w:w="2070"/>
        <w:gridCol w:w="2025"/>
        <w:gridCol w:w="3915"/>
        <w:gridCol w:w="2880"/>
        <w:gridCol w:w="3226"/>
      </w:tblGrid>
      <w:tr w:rsidR="00345A63" w:rsidRPr="00561E55" w14:paraId="5E133EF5" w14:textId="77777777" w:rsidTr="00561E55">
        <w:trPr>
          <w:trHeight w:val="642"/>
        </w:trPr>
        <w:tc>
          <w:tcPr>
            <w:tcW w:w="162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プラットフォーム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時刻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割り当て先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ステータス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投稿トピック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投稿カテゴリ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ビジュアル</w:t>
            </w:r>
            <w:r w:rsidRPr="00561E55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カテゴリ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コピー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ビジュアル</w:t>
            </w:r>
            <w:r w:rsidRPr="00561E55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アセット</w:t>
            </w:r>
          </w:p>
        </w:tc>
        <w:tc>
          <w:tcPr>
            <w:tcW w:w="32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561E55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公開されている投稿へのリンク</w:t>
            </w:r>
          </w:p>
        </w:tc>
      </w:tr>
      <w:tr w:rsidR="0025476C" w:rsidRPr="00561E55" w14:paraId="768683A3" w14:textId="77777777" w:rsidTr="00561E55">
        <w:trPr>
          <w:trHeight w:val="1639"/>
        </w:trPr>
        <w:tc>
          <w:tcPr>
            <w:tcW w:w="162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広告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学習とマーケティング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写真素材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18DDCCF6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Facebook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広告は効果があるでしょうか？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リンク先でご確認ください。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561E55" w:rsidRDefault="00CA18AC" w:rsidP="0025476C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561E55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561E55" w14:paraId="2470E9A0" w14:textId="77777777" w:rsidTr="00561E55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マーケティングとコピーライティング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写真素材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5107CF5F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投稿は、マーケティング</w:t>
            </w: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チームに欠かせない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ツールです。言葉を行動に変える方法をご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覧ください。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135EE4A4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  <w:r w:rsidR="00CA18AC" w:rsidRPr="00561E55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561E55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561E55" w14:paraId="55F1E07C" w14:textId="77777777" w:rsidTr="00561E55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467B6818" w:rsidR="0025476C" w:rsidRPr="00561E55" w:rsidRDefault="005D19E6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検索エンジン</w:t>
            </w: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マーケティング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グラフィック素材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3AB6334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SEM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で力を使い切ってしまったなら、この戦術で、戦略とパフォーマンスを一気に引き上げ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ましょう。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1C6A2CF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  <w:r w:rsidR="00CA18AC" w:rsidRPr="00561E55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561E55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561E55" w14:paraId="6D7A904B" w14:textId="77777777" w:rsidTr="00561E55">
        <w:trPr>
          <w:trHeight w:val="1639"/>
        </w:trPr>
        <w:tc>
          <w:tcPr>
            <w:tcW w:w="162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新しいハウツー製品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継続的教育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ビデオ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510986C0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この初心者向けの概要で</w:t>
            </w: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 SEM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について知っ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ておくべき内容を学びます。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1F403304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  <w:r w:rsidR="00CA18AC" w:rsidRPr="00561E55">
              <w:rPr>
                <w:rFonts w:ascii="Century Gothic" w:eastAsia="MS PGothic" w:hAnsi="Century Gothic"/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561E55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561E55" w14:paraId="0D501925" w14:textId="77777777" w:rsidTr="00561E55">
        <w:trPr>
          <w:trHeight w:val="1639"/>
        </w:trPr>
        <w:tc>
          <w:tcPr>
            <w:tcW w:w="1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12:00 PM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Pr="00561E55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広告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学習とマーケティング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写真素材</w:t>
            </w: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75834AD0" w:rsidR="0025476C" w:rsidRPr="00561E55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 xml:space="preserve">Facebook </w:t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広告は効果があるでしょうか？</w:t>
            </w:r>
            <w:r w:rsidR="00561E55">
              <w:rPr>
                <w:rFonts w:ascii="Century Gothic" w:eastAsia="MS PGothic" w:hAnsi="Century Gothic" w:cs="MS Gothic"/>
                <w:color w:val="000000"/>
                <w:sz w:val="18"/>
              </w:rPr>
              <w:br/>
            </w:r>
            <w:r w:rsidRPr="00561E55">
              <w:rPr>
                <w:rFonts w:ascii="Century Gothic" w:eastAsia="MS PGothic" w:hAnsi="Century Gothic" w:cs="MS Gothic"/>
                <w:color w:val="000000"/>
                <w:sz w:val="18"/>
              </w:rPr>
              <w:t>リンク先でご確認ください。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561E55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561E55" w:rsidRDefault="00CA18A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561E55" w14:paraId="2DB80C8F" w14:textId="77777777" w:rsidTr="00561E55">
        <w:trPr>
          <w:trHeight w:val="1639"/>
        </w:trPr>
        <w:tc>
          <w:tcPr>
            <w:tcW w:w="1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561E55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FFFFFF" w:themeColor="background1"/>
                <w:kern w:val="0"/>
                <w:sz w:val="18"/>
              </w:rPr>
              <w:t>その他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561E55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561E55" w:rsidRDefault="00393B5E" w:rsidP="00393B5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Pr="00561E55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1E55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561E55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2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561E55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Pr="00561E55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Pr="00561E55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561E55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:rsidRPr="00561E55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561E55" w:rsidRDefault="00345A63" w:rsidP="00C5285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61E55">
              <w:rPr>
                <w:rFonts w:ascii="Century Gothic" w:eastAsia="MS PGothic" w:hAnsi="Century Gothic" w:cs="MS Gothic"/>
                <w:b/>
                <w:sz w:val="20"/>
              </w:rPr>
              <w:lastRenderedPageBreak/>
              <w:t>免責条項</w:t>
            </w:r>
          </w:p>
          <w:p w14:paraId="1220C2C4" w14:textId="77777777" w:rsidR="00345A63" w:rsidRPr="00561E55" w:rsidRDefault="00345A63" w:rsidP="00C5285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DDCA2A3" w14:textId="77777777" w:rsidR="00345A63" w:rsidRPr="00561E55" w:rsidRDefault="00345A63" w:rsidP="00C5285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61E55">
              <w:rPr>
                <w:rFonts w:ascii="Century Gothic" w:eastAsia="MS PGothic" w:hAnsi="Century Gothic"/>
              </w:rPr>
              <w:t xml:space="preserve">Smartsheet </w:t>
            </w:r>
            <w:r w:rsidRPr="00561E55">
              <w:rPr>
                <w:rFonts w:ascii="Century Gothic" w:eastAsia="MS PGothic" w:hAnsi="Century Gothic" w:cs="MS Gothic"/>
              </w:rPr>
              <w:t>がこの</w:t>
            </w:r>
            <w:r w:rsidRPr="00561E55">
              <w:rPr>
                <w:rFonts w:ascii="Century Gothic" w:eastAsia="MS PGothic" w:hAnsi="Century Gothic"/>
              </w:rPr>
              <w:t xml:space="preserve"> Web </w:t>
            </w:r>
            <w:r w:rsidRPr="00561E55">
              <w:rPr>
                <w:rFonts w:ascii="Century Gothic" w:eastAsia="MS PGothic" w:hAnsi="Century Gothic" w:cs="MS Gothic"/>
              </w:rPr>
              <w:t>サイトに掲載している記事、テンプレート、または情報などは、あくまで参考としてご利用ください。</w:t>
            </w:r>
            <w:r w:rsidRPr="00561E55">
              <w:rPr>
                <w:rFonts w:ascii="Century Gothic" w:eastAsia="MS PGothic" w:hAnsi="Century Gothic"/>
              </w:rPr>
              <w:t xml:space="preserve">Smartsheet </w:t>
            </w:r>
            <w:r w:rsidRPr="00561E55">
              <w:rPr>
                <w:rFonts w:ascii="Century Gothic" w:eastAsia="MS PGothic" w:hAnsi="Century Gothic" w:cs="MS Gothic"/>
              </w:rPr>
              <w:t>は、情報の最新性および正確性の確保に努めますが、本</w:t>
            </w:r>
            <w:r w:rsidRPr="00561E55">
              <w:rPr>
                <w:rFonts w:ascii="Century Gothic" w:eastAsia="MS PGothic" w:hAnsi="Century Gothic"/>
              </w:rPr>
              <w:t xml:space="preserve"> Web </w:t>
            </w:r>
            <w:r w:rsidRPr="00561E55">
              <w:rPr>
                <w:rFonts w:ascii="Century Gothic" w:eastAsia="MS PGothic" w:hAnsi="Century Gothic" w:cs="MS Gothic"/>
              </w:rPr>
              <w:t>サイトまたは本</w:t>
            </w:r>
            <w:r w:rsidRPr="00561E55">
              <w:rPr>
                <w:rFonts w:ascii="Century Gothic" w:eastAsia="MS PGothic" w:hAnsi="Century Gothic"/>
              </w:rPr>
              <w:t xml:space="preserve"> Web </w:t>
            </w:r>
            <w:r w:rsidRPr="00561E55">
              <w:rPr>
                <w:rFonts w:ascii="Century Gothic" w:eastAsia="MS PGothic" w:hAnsi="Century Gothic" w:cs="MS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61E55">
              <w:rPr>
                <w:rFonts w:ascii="Century Gothic" w:eastAsia="MS PGothic" w:hAnsi="Century Gothic"/>
              </w:rPr>
              <w:t xml:space="preserve"> Smartsheet </w:t>
            </w:r>
            <w:r w:rsidRPr="00561E55">
              <w:rPr>
                <w:rFonts w:ascii="Century Gothic" w:eastAsia="MS PGothic" w:hAnsi="Century Gothic" w:cs="MS Gothic"/>
              </w:rPr>
              <w:t>は一切責任を負いませんので、各自の責任と判断のもとにご利用ください。</w:t>
            </w:r>
          </w:p>
        </w:tc>
      </w:tr>
    </w:tbl>
    <w:p w14:paraId="1E44A975" w14:textId="77777777" w:rsidR="00345A63" w:rsidRPr="00561E55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4B25B669" w14:textId="77777777" w:rsidR="00345A63" w:rsidRPr="00561E55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0BA93758" w14:textId="77777777" w:rsidR="00345A63" w:rsidRPr="00561E55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561E55" w:rsidSect="00345A6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94AC" w14:textId="77777777" w:rsidR="00A919FC" w:rsidRDefault="00A919FC" w:rsidP="003B60BB">
      <w:pPr>
        <w:spacing w:after="0" w:line="240" w:lineRule="auto"/>
      </w:pPr>
      <w:r>
        <w:separator/>
      </w:r>
    </w:p>
  </w:endnote>
  <w:endnote w:type="continuationSeparator" w:id="0">
    <w:p w14:paraId="649EF54F" w14:textId="77777777" w:rsidR="00A919FC" w:rsidRDefault="00A919FC" w:rsidP="003B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8276" w14:textId="77777777" w:rsidR="00A919FC" w:rsidRDefault="00A919FC" w:rsidP="003B60BB">
      <w:pPr>
        <w:spacing w:after="0" w:line="240" w:lineRule="auto"/>
      </w:pPr>
      <w:r>
        <w:separator/>
      </w:r>
    </w:p>
  </w:footnote>
  <w:footnote w:type="continuationSeparator" w:id="0">
    <w:p w14:paraId="495EA666" w14:textId="77777777" w:rsidR="00A919FC" w:rsidRDefault="00A919FC" w:rsidP="003B6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1F2879"/>
    <w:rsid w:val="0025476C"/>
    <w:rsid w:val="00345A63"/>
    <w:rsid w:val="00393B5E"/>
    <w:rsid w:val="003B60BB"/>
    <w:rsid w:val="003D7E9B"/>
    <w:rsid w:val="003E10A2"/>
    <w:rsid w:val="004A5037"/>
    <w:rsid w:val="00561E55"/>
    <w:rsid w:val="005D19E6"/>
    <w:rsid w:val="008B76D8"/>
    <w:rsid w:val="00A919FC"/>
    <w:rsid w:val="00B55678"/>
    <w:rsid w:val="00BD74DA"/>
    <w:rsid w:val="00CA18AC"/>
    <w:rsid w:val="00CB6E97"/>
    <w:rsid w:val="00D012C5"/>
    <w:rsid w:val="00E34346"/>
    <w:rsid w:val="00EF0F06"/>
    <w:rsid w:val="00EF56F4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0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B60BB"/>
  </w:style>
  <w:style w:type="paragraph" w:styleId="Footer">
    <w:name w:val="footer"/>
    <w:basedOn w:val="Normal"/>
    <w:link w:val="FooterChar"/>
    <w:uiPriority w:val="99"/>
    <w:unhideWhenUsed/>
    <w:rsid w:val="003B60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B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63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2023-06-21T01:19:00Z</dcterms:created>
  <dcterms:modified xsi:type="dcterms:W3CDTF">2024-08-26T02:09:00Z</dcterms:modified>
</cp:coreProperties>
</file>